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5" w:rsidRDefault="00C00C35" w:rsidP="00C00C35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國際扶輪3502地區2021-22年度</w:t>
      </w:r>
    </w:p>
    <w:p w:rsidR="00C00C35" w:rsidRDefault="00C00C35" w:rsidP="00C00C35">
      <w:pPr>
        <w:spacing w:line="0" w:lineRule="atLeast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  地區社員發展暨擴展研討會 及 新社友講習會 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議程 </w:t>
      </w:r>
    </w:p>
    <w:p w:rsidR="00C00C35" w:rsidRDefault="00C00C35" w:rsidP="00C00C35">
      <w:pPr>
        <w:spacing w:line="0" w:lineRule="atLeast"/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    </w:t>
      </w:r>
    </w:p>
    <w:p w:rsidR="00C00C35" w:rsidRDefault="00C00C35" w:rsidP="00C00C35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時間：2021年10月23日 （星期六）   </w:t>
      </w:r>
    </w:p>
    <w:p w:rsidR="00C00C35" w:rsidRDefault="00C00C35" w:rsidP="00C00C35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地點：</w:t>
      </w:r>
      <w:r>
        <w:rPr>
          <w:rFonts w:ascii="微軟正黑體" w:eastAsia="微軟正黑體" w:hAnsi="微軟正黑體" w:hint="eastAsia"/>
          <w:highlight w:val="yellow"/>
        </w:rPr>
        <w:t>來福星花園大飯店（桃園市八德區東勇街276號）</w:t>
      </w:r>
    </w:p>
    <w:p w:rsidR="00C00C35" w:rsidRDefault="00C00C35" w:rsidP="00C00C35">
      <w:pPr>
        <w:spacing w:line="380" w:lineRule="exact"/>
        <w:rPr>
          <w:rFonts w:ascii="微軟正黑體" w:eastAsia="微軟正黑體" w:hAnsi="微軟正黑體" w:cs="Arial" w:hint="eastAsia"/>
          <w:highlight w:val="yellow"/>
        </w:rPr>
      </w:pPr>
    </w:p>
    <w:p w:rsidR="00C00C35" w:rsidRDefault="00C00C35" w:rsidP="00C00C35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sz w:val="28"/>
        </w:rPr>
        <w:t xml:space="preserve">                                           </w:t>
      </w:r>
      <w:r>
        <w:rPr>
          <w:rFonts w:ascii="微軟正黑體" w:eastAsia="微軟正黑體" w:hAnsi="微軟正黑體" w:hint="eastAsia"/>
        </w:rPr>
        <w:t xml:space="preserve">    司儀：羅琇雯Sunny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3718"/>
        <w:gridCol w:w="642"/>
        <w:gridCol w:w="4104"/>
      </w:tblGrid>
      <w:tr w:rsidR="00C00C35" w:rsidTr="00C00C35">
        <w:trPr>
          <w:trHeight w:val="407"/>
        </w:trPr>
        <w:tc>
          <w:tcPr>
            <w:tcW w:w="8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0C35" w:rsidRDefault="00C00C3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時   間</w:t>
            </w:r>
          </w:p>
        </w:tc>
        <w:tc>
          <w:tcPr>
            <w:tcW w:w="21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0C35" w:rsidRDefault="00C00C3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內           容</w:t>
            </w:r>
          </w:p>
        </w:tc>
        <w:tc>
          <w:tcPr>
            <w:tcW w:w="2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0C35" w:rsidRDefault="00C00C3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主   持   人</w:t>
            </w:r>
          </w:p>
        </w:tc>
      </w:tr>
      <w:tr w:rsidR="00C00C35" w:rsidRPr="00C00C35" w:rsidTr="00C00C35">
        <w:trPr>
          <w:trHeight w:val="505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13:00~13:30 (30)</w:t>
            </w:r>
          </w:p>
        </w:tc>
        <w:tc>
          <w:tcPr>
            <w:tcW w:w="412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 xml:space="preserve">註冊、聯誼 </w:t>
            </w:r>
          </w:p>
        </w:tc>
      </w:tr>
      <w:tr w:rsidR="00C00C35" w:rsidRPr="00C00C35" w:rsidTr="00C00C35">
        <w:trPr>
          <w:trHeight w:val="2312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13:30~14:00 (30)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 xml:space="preserve">開幕式 </w:t>
            </w:r>
          </w:p>
          <w:p w:rsidR="00C00C35" w:rsidRPr="00C00C35" w:rsidRDefault="00C00C35">
            <w:pPr>
              <w:spacing w:line="400" w:lineRule="exact"/>
              <w:ind w:firstLine="240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鳴鐘宣佈開會</w:t>
            </w:r>
          </w:p>
          <w:p w:rsidR="00C00C35" w:rsidRPr="00C00C35" w:rsidRDefault="00C00C35">
            <w:pPr>
              <w:spacing w:line="400" w:lineRule="exact"/>
              <w:ind w:firstLine="240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唱扶輪頌</w:t>
            </w:r>
          </w:p>
          <w:p w:rsidR="00C00C35" w:rsidRPr="00C00C35" w:rsidRDefault="00C00C35">
            <w:pPr>
              <w:spacing w:line="400" w:lineRule="exact"/>
              <w:ind w:firstLineChars="100" w:firstLine="220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介紹地區總監 / 唱歡迎區總監歌</w:t>
            </w:r>
          </w:p>
          <w:p w:rsidR="00C00C35" w:rsidRPr="00C00C35" w:rsidRDefault="00C00C35">
            <w:pPr>
              <w:spacing w:line="400" w:lineRule="exact"/>
              <w:ind w:firstLineChars="100" w:firstLine="220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介紹來賓 / 唱扶輪社友我們歡迎您</w:t>
            </w: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 xml:space="preserve">  致歡迎詞</w:t>
            </w: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 xml:space="preserve">  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地區總監     吳淑華DG Water</w:t>
            </w: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地區社員擴展研習會籌備主委 蕭惠貞PP Tracy</w:t>
            </w:r>
          </w:p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地區新社友講習會籌備主委 楊蕓瑄PP Enzo</w:t>
            </w:r>
          </w:p>
        </w:tc>
      </w:tr>
      <w:tr w:rsidR="00C00C35" w:rsidRPr="00C00C35" w:rsidTr="00C00C35">
        <w:trPr>
          <w:trHeight w:val="475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14:00~14:05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地區總監致詞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地區總監      吳淑華DG Water</w:t>
            </w:r>
          </w:p>
        </w:tc>
      </w:tr>
      <w:tr w:rsidR="00C00C35" w:rsidRPr="00C00C35" w:rsidTr="00C00C35">
        <w:trPr>
          <w:trHeight w:val="475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14:05~14:10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地區訓練師致詞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地區訓練師    楊肅欣PDG Lawyer</w:t>
            </w:r>
          </w:p>
        </w:tc>
      </w:tr>
      <w:tr w:rsidR="00C00C35" w:rsidRPr="00C00C35" w:rsidTr="00C00C35">
        <w:trPr>
          <w:trHeight w:val="475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14:10~14:15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地帶助理國際扶輪協調人致詞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地帶助理國際扶輪協調人 林黃彰 ARC Johnson</w:t>
            </w:r>
          </w:p>
        </w:tc>
      </w:tr>
      <w:tr w:rsidR="00C00C35" w:rsidRPr="00C00C35" w:rsidTr="00C00C35">
        <w:trPr>
          <w:trHeight w:val="475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14:15~14:20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地區社員主委致詞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地區社員主委  林政輝PP Gas Lin</w:t>
            </w: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14:20~14:50 (30)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如何發展扶輪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地帶國際扶輪協調人 康義勝RC Kambo</w:t>
            </w: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14:50~15:30 (40)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找回扶輪人的榮譽感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D3522 前總監 林華明 PDG Venture</w:t>
            </w: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15:30~15:35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團體照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15:35~15:45 (10)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 xml:space="preserve">休息 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0C35" w:rsidRPr="00C00C35" w:rsidRDefault="00C00C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15:45~16:10 (25)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輔導新社的思維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地區策略長 高國安PP Building</w:t>
            </w: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16:10~16:35 (25)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點亮扶輪、邁向卓越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桃園高爾夫社 創社社長 詹前煥CP Super</w:t>
            </w:r>
          </w:p>
        </w:tc>
      </w:tr>
      <w:tr w:rsidR="00C00C35" w:rsidRPr="00C00C35" w:rsidTr="00C00C35">
        <w:trPr>
          <w:trHeight w:val="553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16:35~16:40 (5)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Q &amp; A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地區訓練師    楊肅欣PDG Lawyer</w:t>
            </w:r>
          </w:p>
        </w:tc>
      </w:tr>
      <w:tr w:rsidR="00C00C35" w:rsidRPr="00C00C35" w:rsidTr="00C00C35">
        <w:trPr>
          <w:trHeight w:val="1681"/>
        </w:trPr>
        <w:tc>
          <w:tcPr>
            <w:tcW w:w="8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16:40~17:10 (30)</w:t>
            </w:r>
          </w:p>
        </w:tc>
        <w:tc>
          <w:tcPr>
            <w:tcW w:w="18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閉幕式</w:t>
            </w: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 xml:space="preserve">  致謝詞</w:t>
            </w: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  <w:p w:rsidR="00C00C35" w:rsidRPr="00C00C35" w:rsidRDefault="00C00C35">
            <w:pPr>
              <w:spacing w:line="420" w:lineRule="exact"/>
              <w:ind w:firstLineChars="100" w:firstLine="220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致贈感謝狀</w:t>
            </w:r>
          </w:p>
          <w:p w:rsidR="00C00C35" w:rsidRPr="00C00C35" w:rsidRDefault="00C00C35">
            <w:pPr>
              <w:spacing w:line="420" w:lineRule="exact"/>
              <w:ind w:firstLineChars="100" w:firstLine="220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lastRenderedPageBreak/>
              <w:t>致閉會詞及宣佈閉會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主辦社桃園武陵社社長  范綱祥P Lawrence</w:t>
            </w: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主辦社八德美德社社長  林方晴P Jasmine</w:t>
            </w: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t>地區總監       吳淑華DG Water</w:t>
            </w:r>
          </w:p>
          <w:p w:rsidR="00C00C35" w:rsidRPr="00C00C35" w:rsidRDefault="00C00C35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 w:rsidRPr="00C00C35">
              <w:rPr>
                <w:rFonts w:ascii="微軟正黑體" w:eastAsia="微軟正黑體" w:hAnsi="微軟正黑體" w:hint="eastAsia"/>
                <w:sz w:val="22"/>
              </w:rPr>
              <w:lastRenderedPageBreak/>
              <w:t xml:space="preserve">地區總監       </w:t>
            </w:r>
            <w:r w:rsidRPr="00C00C35">
              <w:rPr>
                <w:rFonts w:ascii="微軟正黑體" w:eastAsia="微軟正黑體" w:hAnsi="微軟正黑體" w:cs="Arial" w:hint="eastAsia"/>
                <w:sz w:val="22"/>
              </w:rPr>
              <w:t>吳淑華DG Water</w:t>
            </w:r>
          </w:p>
        </w:tc>
      </w:tr>
    </w:tbl>
    <w:p w:rsidR="00B12893" w:rsidRPr="00C00C35" w:rsidRDefault="00B12893" w:rsidP="00C00C35">
      <w:pPr>
        <w:rPr>
          <w:sz w:val="22"/>
        </w:rPr>
      </w:pPr>
      <w:bookmarkStart w:id="0" w:name="_GoBack"/>
      <w:bookmarkEnd w:id="0"/>
    </w:p>
    <w:sectPr w:rsidR="00B12893" w:rsidRPr="00C00C35" w:rsidSect="00B128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85" w:rsidRDefault="005F2085" w:rsidP="00CC2222">
      <w:r>
        <w:separator/>
      </w:r>
    </w:p>
  </w:endnote>
  <w:endnote w:type="continuationSeparator" w:id="0">
    <w:p w:rsidR="005F2085" w:rsidRDefault="005F2085" w:rsidP="00C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85" w:rsidRDefault="005F2085" w:rsidP="00CC2222">
      <w:r>
        <w:separator/>
      </w:r>
    </w:p>
  </w:footnote>
  <w:footnote w:type="continuationSeparator" w:id="0">
    <w:p w:rsidR="005F2085" w:rsidRDefault="005F2085" w:rsidP="00CC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0084"/>
    <w:multiLevelType w:val="hybridMultilevel"/>
    <w:tmpl w:val="4C5270B4"/>
    <w:lvl w:ilvl="0" w:tplc="0A9C6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93"/>
    <w:rsid w:val="000C0180"/>
    <w:rsid w:val="00351CCD"/>
    <w:rsid w:val="00545947"/>
    <w:rsid w:val="00576F9E"/>
    <w:rsid w:val="005F2085"/>
    <w:rsid w:val="007132D5"/>
    <w:rsid w:val="00777143"/>
    <w:rsid w:val="00863140"/>
    <w:rsid w:val="00905596"/>
    <w:rsid w:val="00AE1521"/>
    <w:rsid w:val="00B12893"/>
    <w:rsid w:val="00B155D3"/>
    <w:rsid w:val="00B17460"/>
    <w:rsid w:val="00BE775D"/>
    <w:rsid w:val="00C00C35"/>
    <w:rsid w:val="00CC2222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53519-C245-4E1C-8A52-1C2B10A4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8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289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C2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22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2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2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USERPUB</dc:creator>
  <cp:lastModifiedBy>Owner</cp:lastModifiedBy>
  <cp:revision>2</cp:revision>
  <dcterms:created xsi:type="dcterms:W3CDTF">2021-10-08T05:53:00Z</dcterms:created>
  <dcterms:modified xsi:type="dcterms:W3CDTF">2021-10-08T05:53:00Z</dcterms:modified>
</cp:coreProperties>
</file>