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A6B3012" w14:textId="77777777" w:rsidR="00712BA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50505"/>
          <w:sz w:val="29"/>
          <w:szCs w:val="29"/>
          <w:highlight w:val="white"/>
        </w:rPr>
      </w:pPr>
      <w:r>
        <w:rPr>
          <w:rFonts w:ascii="Arial Unicode MS" w:eastAsia="Arial Unicode MS" w:hAnsi="Arial Unicode MS" w:cs="Arial Unicode MS"/>
          <w:b/>
          <w:color w:val="050505"/>
          <w:sz w:val="29"/>
          <w:szCs w:val="29"/>
          <w:highlight w:val="white"/>
        </w:rPr>
        <w:t>10/29 桃園公益嘉年華</w:t>
      </w:r>
    </w:p>
    <w:tbl>
      <w:tblPr>
        <w:tblStyle w:val="a5"/>
        <w:tblW w:w="10125" w:type="dxa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1755"/>
        <w:gridCol w:w="3990"/>
        <w:gridCol w:w="1725"/>
        <w:gridCol w:w="1875"/>
      </w:tblGrid>
      <w:tr w:rsidR="00712BA9" w14:paraId="05251DF5" w14:textId="77777777">
        <w:tc>
          <w:tcPr>
            <w:tcW w:w="780" w:type="dxa"/>
            <w:shd w:val="clear" w:color="auto" w:fill="FFFFFF"/>
          </w:tcPr>
          <w:p w14:paraId="582BB717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編號</w:t>
            </w:r>
          </w:p>
        </w:tc>
        <w:tc>
          <w:tcPr>
            <w:tcW w:w="1755" w:type="dxa"/>
            <w:shd w:val="clear" w:color="auto" w:fill="FFFFFF"/>
          </w:tcPr>
          <w:p w14:paraId="201BDDD3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車名</w:t>
            </w:r>
            <w:proofErr w:type="gramEnd"/>
          </w:p>
        </w:tc>
        <w:tc>
          <w:tcPr>
            <w:tcW w:w="3990" w:type="dxa"/>
            <w:shd w:val="clear" w:color="auto" w:fill="FFFFFF"/>
          </w:tcPr>
          <w:p w14:paraId="6819B3C7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品項</w:t>
            </w:r>
          </w:p>
        </w:tc>
        <w:tc>
          <w:tcPr>
            <w:tcW w:w="1725" w:type="dxa"/>
            <w:shd w:val="clear" w:color="auto" w:fill="FFFFFF"/>
          </w:tcPr>
          <w:p w14:paraId="3D12C81D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價格</w:t>
            </w:r>
          </w:p>
        </w:tc>
        <w:tc>
          <w:tcPr>
            <w:tcW w:w="1875" w:type="dxa"/>
            <w:shd w:val="clear" w:color="auto" w:fill="FFFFFF"/>
          </w:tcPr>
          <w:p w14:paraId="1493CCD1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用電量</w:t>
            </w:r>
          </w:p>
        </w:tc>
      </w:tr>
      <w:tr w:rsidR="00712BA9" w14:paraId="6D963189" w14:textId="77777777">
        <w:trPr>
          <w:trHeight w:val="2250"/>
        </w:trPr>
        <w:tc>
          <w:tcPr>
            <w:tcW w:w="780" w:type="dxa"/>
            <w:vAlign w:val="center"/>
          </w:tcPr>
          <w:p w14:paraId="7BFB0409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1</w:t>
            </w:r>
          </w:p>
        </w:tc>
        <w:tc>
          <w:tcPr>
            <w:tcW w:w="1755" w:type="dxa"/>
          </w:tcPr>
          <w:p w14:paraId="67D6CAC6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戮特</w:t>
            </w:r>
            <w:proofErr w:type="gramEnd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餐車</w:t>
            </w:r>
          </w:p>
          <w:p w14:paraId="362DF15C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noProof/>
                <w:sz w:val="24"/>
                <w:szCs w:val="24"/>
              </w:rPr>
              <w:drawing>
                <wp:inline distT="0" distB="0" distL="114300" distR="114300" wp14:anchorId="6D33E700" wp14:editId="7B31D8D7">
                  <wp:extent cx="904875" cy="1207369"/>
                  <wp:effectExtent l="0" t="0" r="0" b="0"/>
                  <wp:docPr id="8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2073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vAlign w:val="center"/>
          </w:tcPr>
          <w:p w14:paraId="1B9131B0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現烤手工披薩</w:t>
            </w:r>
          </w:p>
          <w:p w14:paraId="2C2BE98E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香</w:t>
            </w: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草野菇雞</w:t>
            </w:r>
            <w:proofErr w:type="gramEnd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/墨西哥</w:t>
            </w: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辣</w:t>
            </w:r>
            <w:proofErr w:type="gramEnd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牛肉</w:t>
            </w:r>
          </w:p>
          <w:p w14:paraId="2BABC467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蒜香</w:t>
            </w: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鹹</w:t>
            </w:r>
            <w:proofErr w:type="gramEnd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豬肉/培根夏威夷</w:t>
            </w:r>
          </w:p>
          <w:p w14:paraId="779A78C2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櫛瓜素菇菇</w:t>
            </w:r>
            <w:proofErr w:type="gramEnd"/>
          </w:p>
        </w:tc>
        <w:tc>
          <w:tcPr>
            <w:tcW w:w="1725" w:type="dxa"/>
            <w:vAlign w:val="center"/>
          </w:tcPr>
          <w:p w14:paraId="7C17A668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190元/9吋</w:t>
            </w:r>
          </w:p>
        </w:tc>
        <w:tc>
          <w:tcPr>
            <w:tcW w:w="1875" w:type="dxa"/>
            <w:vAlign w:val="center"/>
          </w:tcPr>
          <w:p w14:paraId="3257CE68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不用電</w:t>
            </w:r>
          </w:p>
        </w:tc>
      </w:tr>
      <w:tr w:rsidR="00712BA9" w14:paraId="74727D2F" w14:textId="77777777">
        <w:trPr>
          <w:trHeight w:val="2250"/>
        </w:trPr>
        <w:tc>
          <w:tcPr>
            <w:tcW w:w="780" w:type="dxa"/>
            <w:vAlign w:val="center"/>
          </w:tcPr>
          <w:p w14:paraId="35F75918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2</w:t>
            </w:r>
          </w:p>
        </w:tc>
        <w:tc>
          <w:tcPr>
            <w:tcW w:w="1755" w:type="dxa"/>
          </w:tcPr>
          <w:p w14:paraId="6D21BF2A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品洋</w:t>
            </w:r>
          </w:p>
          <w:p w14:paraId="42AF991B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noProof/>
                <w:sz w:val="24"/>
                <w:szCs w:val="24"/>
              </w:rPr>
              <w:drawing>
                <wp:inline distT="0" distB="0" distL="114300" distR="114300" wp14:anchorId="4258BB66" wp14:editId="611A054E">
                  <wp:extent cx="904875" cy="993811"/>
                  <wp:effectExtent l="0" t="0" r="0" b="0"/>
                  <wp:docPr id="7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 l="892" r="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938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vAlign w:val="center"/>
          </w:tcPr>
          <w:p w14:paraId="65917B8B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鯛</w:t>
            </w:r>
            <w:proofErr w:type="gramEnd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魚燒冰淇淋</w:t>
            </w:r>
          </w:p>
          <w:p w14:paraId="193D826D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爆漿</w:t>
            </w: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鯛</w:t>
            </w:r>
            <w:proofErr w:type="gramEnd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魚燒</w:t>
            </w:r>
          </w:p>
          <w:p w14:paraId="67C15DE5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萬丹紅豆/黑糖麻</w:t>
            </w: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糬</w:t>
            </w:r>
            <w:proofErr w:type="gramEnd"/>
          </w:p>
          <w:p w14:paraId="003C1348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法式奶油/珍珠奶油</w:t>
            </w:r>
          </w:p>
          <w:p w14:paraId="1BBC52A7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香濃起司/Oreo餅乾</w:t>
            </w:r>
          </w:p>
        </w:tc>
        <w:tc>
          <w:tcPr>
            <w:tcW w:w="1725" w:type="dxa"/>
            <w:vAlign w:val="center"/>
          </w:tcPr>
          <w:p w14:paraId="22BB8B91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50元</w:t>
            </w:r>
          </w:p>
          <w:p w14:paraId="0FE5F2B3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40元</w:t>
            </w:r>
          </w:p>
          <w:p w14:paraId="039C7946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24E52768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</w:tc>
        <w:tc>
          <w:tcPr>
            <w:tcW w:w="1875" w:type="dxa"/>
            <w:vAlign w:val="center"/>
          </w:tcPr>
          <w:p w14:paraId="0625845F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110v/1500w*3</w:t>
            </w:r>
          </w:p>
          <w:p w14:paraId="6853DDD7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110v/200w</w:t>
            </w:r>
          </w:p>
        </w:tc>
      </w:tr>
      <w:tr w:rsidR="00712BA9" w14:paraId="422D8ED0" w14:textId="77777777">
        <w:trPr>
          <w:trHeight w:val="2250"/>
        </w:trPr>
        <w:tc>
          <w:tcPr>
            <w:tcW w:w="780" w:type="dxa"/>
            <w:vAlign w:val="center"/>
          </w:tcPr>
          <w:p w14:paraId="67396C7B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3</w:t>
            </w:r>
          </w:p>
        </w:tc>
        <w:tc>
          <w:tcPr>
            <w:tcW w:w="1755" w:type="dxa"/>
          </w:tcPr>
          <w:p w14:paraId="2103A6FE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沙瓦里</w:t>
            </w:r>
          </w:p>
          <w:p w14:paraId="242A1EDD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noProof/>
                <w:sz w:val="24"/>
                <w:szCs w:val="24"/>
              </w:rPr>
              <w:drawing>
                <wp:inline distT="0" distB="0" distL="114300" distR="114300" wp14:anchorId="3E4A6597" wp14:editId="47282D0B">
                  <wp:extent cx="904875" cy="1206228"/>
                  <wp:effectExtent l="0" t="0" r="0" b="0"/>
                  <wp:docPr id="2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2062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vAlign w:val="center"/>
          </w:tcPr>
          <w:p w14:paraId="7EEECDC9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 xml:space="preserve">鐵板 </w:t>
            </w: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沙威馬</w:t>
            </w:r>
            <w:proofErr w:type="gramEnd"/>
          </w:p>
          <w:p w14:paraId="2A599F7E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鐵五牛</w:t>
            </w:r>
          </w:p>
          <w:p w14:paraId="4B4867D5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培根</w:t>
            </w: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豚</w:t>
            </w:r>
            <w:proofErr w:type="gramEnd"/>
          </w:p>
          <w:p w14:paraId="33C44606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蜜魯雞</w:t>
            </w:r>
            <w:proofErr w:type="gramEnd"/>
          </w:p>
          <w:p w14:paraId="0BBF2063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另加起司乳酪</w:t>
            </w:r>
          </w:p>
        </w:tc>
        <w:tc>
          <w:tcPr>
            <w:tcW w:w="1725" w:type="dxa"/>
            <w:vAlign w:val="center"/>
          </w:tcPr>
          <w:p w14:paraId="3E4A1F07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3C9517B3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70元</w:t>
            </w:r>
          </w:p>
          <w:p w14:paraId="3EBB04CB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27B3C6A0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36D7AAAA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+30元</w:t>
            </w:r>
          </w:p>
        </w:tc>
        <w:tc>
          <w:tcPr>
            <w:tcW w:w="1875" w:type="dxa"/>
            <w:vAlign w:val="center"/>
          </w:tcPr>
          <w:p w14:paraId="0ABAFAA0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自備電</w:t>
            </w:r>
          </w:p>
        </w:tc>
      </w:tr>
      <w:tr w:rsidR="00712BA9" w14:paraId="51559186" w14:textId="77777777">
        <w:trPr>
          <w:trHeight w:val="2250"/>
        </w:trPr>
        <w:tc>
          <w:tcPr>
            <w:tcW w:w="780" w:type="dxa"/>
            <w:vAlign w:val="center"/>
          </w:tcPr>
          <w:p w14:paraId="68CC8E5D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4</w:t>
            </w:r>
          </w:p>
        </w:tc>
        <w:tc>
          <w:tcPr>
            <w:tcW w:w="1755" w:type="dxa"/>
          </w:tcPr>
          <w:p w14:paraId="0A7E6699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萱</w:t>
            </w:r>
            <w:proofErr w:type="gramEnd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格</w:t>
            </w:r>
          </w:p>
          <w:p w14:paraId="2E32A2C5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noProof/>
                <w:sz w:val="24"/>
                <w:szCs w:val="24"/>
              </w:rPr>
              <w:drawing>
                <wp:inline distT="0" distB="0" distL="114300" distR="114300" wp14:anchorId="6B54DB01" wp14:editId="3162B7AA">
                  <wp:extent cx="904875" cy="1008517"/>
                  <wp:effectExtent l="0" t="0" r="0" b="0"/>
                  <wp:docPr id="4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 t="2145" b="2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085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vAlign w:val="center"/>
          </w:tcPr>
          <w:p w14:paraId="679B3954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全麥可麗餅</w:t>
            </w:r>
          </w:p>
          <w:p w14:paraId="48F33C95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草莓/藍</w:t>
            </w: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莓</w:t>
            </w:r>
            <w:proofErr w:type="gramEnd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/巧克力/花生</w:t>
            </w:r>
          </w:p>
          <w:p w14:paraId="3667FDA4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抹茶/奶酥/咖啡/香蒜</w:t>
            </w:r>
          </w:p>
          <w:p w14:paraId="4E7A4A6E" w14:textId="77777777" w:rsidR="00712BA9" w:rsidRDefault="00712B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44862D3C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蜂蜜起司/煉乳起司/奶油起司</w:t>
            </w:r>
          </w:p>
          <w:p w14:paraId="6A823761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燻</w:t>
            </w:r>
            <w:proofErr w:type="gramEnd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雞總匯/鮪魚總匯/火腿總匯</w:t>
            </w:r>
          </w:p>
          <w:p w14:paraId="20936340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巧克力香蕉/蜂蜜香蕉/牛奶香蕉</w:t>
            </w:r>
          </w:p>
        </w:tc>
        <w:tc>
          <w:tcPr>
            <w:tcW w:w="1725" w:type="dxa"/>
            <w:vAlign w:val="center"/>
          </w:tcPr>
          <w:p w14:paraId="51534E03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03E4B909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50元</w:t>
            </w:r>
          </w:p>
          <w:p w14:paraId="789B4FFB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7958357C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4808C611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70元</w:t>
            </w:r>
          </w:p>
          <w:p w14:paraId="13A342EF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100元</w:t>
            </w:r>
          </w:p>
          <w:p w14:paraId="794B8C9C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80元</w:t>
            </w:r>
          </w:p>
        </w:tc>
        <w:tc>
          <w:tcPr>
            <w:tcW w:w="1875" w:type="dxa"/>
            <w:vAlign w:val="center"/>
          </w:tcPr>
          <w:p w14:paraId="625E28F1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110v/300w</w:t>
            </w:r>
          </w:p>
        </w:tc>
      </w:tr>
      <w:tr w:rsidR="00712BA9" w14:paraId="4A89A3E7" w14:textId="77777777">
        <w:trPr>
          <w:trHeight w:val="1995"/>
        </w:trPr>
        <w:tc>
          <w:tcPr>
            <w:tcW w:w="780" w:type="dxa"/>
            <w:vAlign w:val="center"/>
          </w:tcPr>
          <w:p w14:paraId="5ABC91B4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5</w:t>
            </w:r>
          </w:p>
        </w:tc>
        <w:tc>
          <w:tcPr>
            <w:tcW w:w="1755" w:type="dxa"/>
          </w:tcPr>
          <w:p w14:paraId="0F2E7FEF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粉桃君</w:t>
            </w:r>
            <w:proofErr w:type="gramEnd"/>
          </w:p>
          <w:p w14:paraId="05EEA9A0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noProof/>
                <w:sz w:val="24"/>
                <w:szCs w:val="24"/>
              </w:rPr>
              <w:drawing>
                <wp:inline distT="0" distB="0" distL="114300" distR="114300" wp14:anchorId="332CC9CD" wp14:editId="58469D88">
                  <wp:extent cx="904875" cy="1074285"/>
                  <wp:effectExtent l="0" t="0" r="0" b="0"/>
                  <wp:docPr id="9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0"/>
                          <a:srcRect l="915" r="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74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vAlign w:val="center"/>
          </w:tcPr>
          <w:p w14:paraId="2FEE22A3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現調冷熱飲</w:t>
            </w:r>
            <w:proofErr w:type="gramEnd"/>
          </w:p>
          <w:p w14:paraId="5DB393F1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錫蘭紅茶 / 高山綠茶</w:t>
            </w:r>
          </w:p>
          <w:p w14:paraId="4D3F5E64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黑糖冬瓜 / 鐵觀音</w:t>
            </w:r>
          </w:p>
          <w:p w14:paraId="25E17D64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黑糖鮮奶 / 黑糖檸檬</w:t>
            </w:r>
          </w:p>
          <w:p w14:paraId="5694338D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鳳梨冰茶/ 紅茶鮮奶</w:t>
            </w:r>
          </w:p>
          <w:p w14:paraId="0E8A9A57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檸檬紅茶 / 冬瓜鮮奶</w:t>
            </w:r>
          </w:p>
          <w:p w14:paraId="764FC794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檸檬綠茶 / 綠茶鮮奶</w:t>
            </w:r>
          </w:p>
          <w:p w14:paraId="6DA88002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冬瓜檸檬 / 蜂蜜檸檬</w:t>
            </w:r>
          </w:p>
          <w:p w14:paraId="7443C7AE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蜂蜜柚子 / 蜂蜜綠茶</w:t>
            </w:r>
          </w:p>
          <w:p w14:paraId="67506142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鐵觀音鮮奶茶</w:t>
            </w:r>
          </w:p>
          <w:p w14:paraId="2B2F87D1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黑糖波霸</w:t>
            </w:r>
            <w:proofErr w:type="gramEnd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鮮奶 / 冬瓜波霸鮮奶</w:t>
            </w:r>
          </w:p>
          <w:p w14:paraId="597A3544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lastRenderedPageBreak/>
              <w:t>蜂蜜檸檬柚子 / 濃巧克力牛奶</w:t>
            </w:r>
          </w:p>
          <w:p w14:paraId="405A5176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鐵觀音波霸鮮奶 / 珍珠鮮奶茶</w:t>
            </w:r>
          </w:p>
          <w:p w14:paraId="21EF2960" w14:textId="4871819D" w:rsidR="00712BA9" w:rsidRPr="00304E45" w:rsidRDefault="00000000" w:rsidP="00304E45">
            <w:pPr>
              <w:widowControl w:val="0"/>
              <w:spacing w:line="288" w:lineRule="auto"/>
              <w:jc w:val="center"/>
              <w:rPr>
                <w:rFonts w:ascii="Open Sans SemiBold" w:hAnsi="Open Sans SemiBold" w:cs="Open Sans SemiBold" w:hint="eastAsia"/>
                <w:sz w:val="24"/>
                <w:szCs w:val="24"/>
              </w:rPr>
            </w:pP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黑糖波霸</w:t>
            </w:r>
            <w:proofErr w:type="gramEnd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檸檬</w:t>
            </w:r>
          </w:p>
          <w:p w14:paraId="6F130D55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*另加波霸</w:t>
            </w:r>
          </w:p>
          <w:p w14:paraId="48F35E54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茶飲500cc</w:t>
            </w:r>
          </w:p>
        </w:tc>
        <w:tc>
          <w:tcPr>
            <w:tcW w:w="1725" w:type="dxa"/>
            <w:vAlign w:val="center"/>
          </w:tcPr>
          <w:p w14:paraId="3B769E73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lastRenderedPageBreak/>
              <w:t>40元</w:t>
            </w:r>
          </w:p>
          <w:p w14:paraId="0D8B7585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3A281947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588E3525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50元</w:t>
            </w:r>
          </w:p>
          <w:p w14:paraId="6299B7D0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3E2D8B91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74500DD1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3E2F0A74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2DB0E3FA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7626AD82" w14:textId="60AD5E8A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hAnsi="Open Sans SemiBold" w:cs="Open Sans SemiBold"/>
                <w:sz w:val="24"/>
                <w:szCs w:val="24"/>
              </w:rPr>
            </w:pPr>
          </w:p>
          <w:p w14:paraId="44DB3D33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60元</w:t>
            </w:r>
          </w:p>
          <w:p w14:paraId="29C7B9CD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6E2FB301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36F31CC8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27A40265" w14:textId="7A47EB9B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+10元</w:t>
            </w:r>
          </w:p>
        </w:tc>
        <w:tc>
          <w:tcPr>
            <w:tcW w:w="1875" w:type="dxa"/>
            <w:vAlign w:val="center"/>
          </w:tcPr>
          <w:p w14:paraId="59FC9915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lastRenderedPageBreak/>
              <w:t>110v/800w</w:t>
            </w:r>
          </w:p>
        </w:tc>
      </w:tr>
      <w:tr w:rsidR="00712BA9" w14:paraId="360D2BE1" w14:textId="77777777">
        <w:trPr>
          <w:trHeight w:val="1995"/>
        </w:trPr>
        <w:tc>
          <w:tcPr>
            <w:tcW w:w="780" w:type="dxa"/>
            <w:vAlign w:val="center"/>
          </w:tcPr>
          <w:p w14:paraId="1D61B6A0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6</w:t>
            </w:r>
          </w:p>
        </w:tc>
        <w:tc>
          <w:tcPr>
            <w:tcW w:w="1755" w:type="dxa"/>
          </w:tcPr>
          <w:p w14:paraId="48A7EC92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雞兵團</w:t>
            </w:r>
          </w:p>
          <w:p w14:paraId="6D2B6BB6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noProof/>
                <w:sz w:val="24"/>
                <w:szCs w:val="24"/>
              </w:rPr>
              <w:drawing>
                <wp:inline distT="0" distB="0" distL="114300" distR="114300" wp14:anchorId="28163F01" wp14:editId="787BBF9C">
                  <wp:extent cx="904875" cy="1122872"/>
                  <wp:effectExtent l="0" t="0" r="0" b="0"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1228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vAlign w:val="center"/>
          </w:tcPr>
          <w:p w14:paraId="35D01AAE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香酥大雞排／土</w:t>
            </w: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魠</w:t>
            </w:r>
            <w:proofErr w:type="gramEnd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魚／柳葉魚</w:t>
            </w:r>
          </w:p>
          <w:p w14:paraId="0B9C5EE7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無骨鹽酥雞</w:t>
            </w:r>
          </w:p>
          <w:p w14:paraId="08F187A8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34EDF34D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麥克雞塊／脆皮花枝丸／</w:t>
            </w: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黃金脆薯地瓜</w:t>
            </w:r>
            <w:proofErr w:type="gramEnd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薯條／甜不辣／</w:t>
            </w: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波霸炸熱狗</w:t>
            </w:r>
            <w:proofErr w:type="gramEnd"/>
          </w:p>
          <w:p w14:paraId="279B9E73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檸檬雞柳條／</w:t>
            </w: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芋香薯</w:t>
            </w:r>
            <w:proofErr w:type="gramEnd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球</w:t>
            </w:r>
          </w:p>
          <w:p w14:paraId="181A7493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紫</w:t>
            </w: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心芋香薯</w:t>
            </w:r>
            <w:proofErr w:type="gramEnd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球</w:t>
            </w:r>
          </w:p>
        </w:tc>
        <w:tc>
          <w:tcPr>
            <w:tcW w:w="1725" w:type="dxa"/>
            <w:vAlign w:val="center"/>
          </w:tcPr>
          <w:p w14:paraId="49F6FA3A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70元</w:t>
            </w:r>
          </w:p>
          <w:p w14:paraId="22EA6035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60元</w:t>
            </w:r>
          </w:p>
          <w:p w14:paraId="1479A2A1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1960B802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50元</w:t>
            </w:r>
          </w:p>
          <w:p w14:paraId="2E7FDD13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7A50EC27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0D809499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</w:tc>
        <w:tc>
          <w:tcPr>
            <w:tcW w:w="1875" w:type="dxa"/>
            <w:vAlign w:val="center"/>
          </w:tcPr>
          <w:p w14:paraId="18D171F3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自備電</w:t>
            </w:r>
          </w:p>
        </w:tc>
      </w:tr>
      <w:tr w:rsidR="00712BA9" w14:paraId="791B1A1E" w14:textId="77777777">
        <w:trPr>
          <w:trHeight w:val="2250"/>
        </w:trPr>
        <w:tc>
          <w:tcPr>
            <w:tcW w:w="780" w:type="dxa"/>
            <w:vAlign w:val="center"/>
          </w:tcPr>
          <w:p w14:paraId="32591DD9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7</w:t>
            </w:r>
          </w:p>
        </w:tc>
        <w:tc>
          <w:tcPr>
            <w:tcW w:w="1755" w:type="dxa"/>
          </w:tcPr>
          <w:p w14:paraId="1FDACFC5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汝家</w:t>
            </w:r>
          </w:p>
          <w:p w14:paraId="28618C6A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noProof/>
                <w:sz w:val="24"/>
                <w:szCs w:val="24"/>
              </w:rPr>
              <w:drawing>
                <wp:inline distT="0" distB="0" distL="114300" distR="114300" wp14:anchorId="3E72B0FE" wp14:editId="50FCDAB6">
                  <wp:extent cx="904875" cy="1008713"/>
                  <wp:effectExtent l="0" t="0" r="0" b="0"/>
                  <wp:docPr id="1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2"/>
                          <a:srcRect l="738" r="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08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vAlign w:val="center"/>
          </w:tcPr>
          <w:p w14:paraId="41547BCD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港式雞蛋仔</w:t>
            </w:r>
          </w:p>
          <w:p w14:paraId="611E3146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原味雞蛋仔</w:t>
            </w:r>
          </w:p>
          <w:p w14:paraId="5E554769" w14:textId="77777777" w:rsidR="00712BA9" w:rsidRDefault="00712B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08A16017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草莓雞蛋仔</w:t>
            </w:r>
          </w:p>
          <w:p w14:paraId="31EFF6C6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巧克力雞蛋仔</w:t>
            </w:r>
          </w:p>
          <w:p w14:paraId="5DDAC80B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OREO雞蛋仔</w:t>
            </w:r>
          </w:p>
          <w:p w14:paraId="2D393E17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鹹</w:t>
            </w:r>
            <w:proofErr w:type="gramEnd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香乳酪雞蛋仔</w:t>
            </w:r>
          </w:p>
        </w:tc>
        <w:tc>
          <w:tcPr>
            <w:tcW w:w="1725" w:type="dxa"/>
            <w:vAlign w:val="center"/>
          </w:tcPr>
          <w:p w14:paraId="080FC802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60元</w:t>
            </w:r>
          </w:p>
          <w:p w14:paraId="6078AB6C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10553F01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70元</w:t>
            </w:r>
          </w:p>
          <w:p w14:paraId="315ECB00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1C9E9D56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</w:tc>
        <w:tc>
          <w:tcPr>
            <w:tcW w:w="1875" w:type="dxa"/>
            <w:vAlign w:val="center"/>
          </w:tcPr>
          <w:p w14:paraId="0C06BA05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110v/1500w*3</w:t>
            </w:r>
          </w:p>
        </w:tc>
      </w:tr>
      <w:tr w:rsidR="00712BA9" w14:paraId="1B6AC5C3" w14:textId="77777777">
        <w:trPr>
          <w:trHeight w:val="2250"/>
        </w:trPr>
        <w:tc>
          <w:tcPr>
            <w:tcW w:w="780" w:type="dxa"/>
            <w:vAlign w:val="center"/>
          </w:tcPr>
          <w:p w14:paraId="1FC5FBF8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8</w:t>
            </w:r>
          </w:p>
        </w:tc>
        <w:tc>
          <w:tcPr>
            <w:tcW w:w="1755" w:type="dxa"/>
          </w:tcPr>
          <w:p w14:paraId="0960115E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小鬍子</w:t>
            </w:r>
          </w:p>
          <w:p w14:paraId="4587066F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noProof/>
                <w:sz w:val="24"/>
                <w:szCs w:val="24"/>
              </w:rPr>
              <w:drawing>
                <wp:inline distT="0" distB="0" distL="114300" distR="114300" wp14:anchorId="0F5F5B2D" wp14:editId="583985C4">
                  <wp:extent cx="904875" cy="993811"/>
                  <wp:effectExtent l="0" t="0" r="0" b="0"/>
                  <wp:docPr id="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3"/>
                          <a:srcRect t="1796" b="1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938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vAlign w:val="center"/>
          </w:tcPr>
          <w:p w14:paraId="680EAE82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拉餅</w:t>
            </w:r>
          </w:p>
          <w:p w14:paraId="1649976E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（</w:t>
            </w:r>
            <w:proofErr w:type="gramEnd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蔥肉.地瓜.三星蔥.芝麻.奶油</w:t>
            </w: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）</w:t>
            </w:r>
            <w:proofErr w:type="gramEnd"/>
          </w:p>
          <w:p w14:paraId="20432783" w14:textId="77777777" w:rsidR="00712BA9" w:rsidRDefault="00712B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4B4F8A2E" w14:textId="77777777" w:rsidR="00712BA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泡泡玩具</w:t>
            </w:r>
          </w:p>
        </w:tc>
        <w:tc>
          <w:tcPr>
            <w:tcW w:w="1725" w:type="dxa"/>
            <w:vAlign w:val="center"/>
          </w:tcPr>
          <w:p w14:paraId="4574EC63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319D7E76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40元</w:t>
            </w:r>
          </w:p>
          <w:p w14:paraId="02094F4F" w14:textId="77777777" w:rsidR="00712BA9" w:rsidRDefault="00712BA9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</w:p>
          <w:p w14:paraId="3A344664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100~150元</w:t>
            </w:r>
          </w:p>
        </w:tc>
        <w:tc>
          <w:tcPr>
            <w:tcW w:w="1875" w:type="dxa"/>
            <w:vAlign w:val="center"/>
          </w:tcPr>
          <w:p w14:paraId="027D491E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110v/300w</w:t>
            </w:r>
          </w:p>
        </w:tc>
      </w:tr>
      <w:tr w:rsidR="00712BA9" w14:paraId="36ABC5CB" w14:textId="77777777">
        <w:trPr>
          <w:trHeight w:val="2250"/>
        </w:trPr>
        <w:tc>
          <w:tcPr>
            <w:tcW w:w="780" w:type="dxa"/>
            <w:vAlign w:val="center"/>
          </w:tcPr>
          <w:p w14:paraId="6A3196B7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9</w:t>
            </w:r>
          </w:p>
        </w:tc>
        <w:tc>
          <w:tcPr>
            <w:tcW w:w="1755" w:type="dxa"/>
          </w:tcPr>
          <w:p w14:paraId="0B6FE943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</w:rPr>
            </w:pPr>
            <w:r>
              <w:rPr>
                <w:rFonts w:ascii="Open Sans SemiBold" w:eastAsia="Open Sans SemiBold" w:hAnsi="Open Sans SemiBold" w:cs="Open Sans SemiBold"/>
              </w:rPr>
              <w:t>嘰嘰喳喳1號車</w:t>
            </w:r>
          </w:p>
          <w:p w14:paraId="5F546FB4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noProof/>
                <w:sz w:val="24"/>
                <w:szCs w:val="24"/>
              </w:rPr>
              <w:drawing>
                <wp:inline distT="0" distB="0" distL="114300" distR="114300" wp14:anchorId="31CDA7CA" wp14:editId="39AAC654">
                  <wp:extent cx="904875" cy="1123364"/>
                  <wp:effectExtent l="0" t="0" r="0" b="0"/>
                  <wp:docPr id="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4"/>
                          <a:srcRect t="3434" b="3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1233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vAlign w:val="center"/>
          </w:tcPr>
          <w:p w14:paraId="454E275B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脆皮雞蛋糕</w:t>
            </w:r>
          </w:p>
        </w:tc>
        <w:tc>
          <w:tcPr>
            <w:tcW w:w="1725" w:type="dxa"/>
            <w:vAlign w:val="center"/>
          </w:tcPr>
          <w:p w14:paraId="6248952A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50元/6個</w:t>
            </w:r>
          </w:p>
        </w:tc>
        <w:tc>
          <w:tcPr>
            <w:tcW w:w="1875" w:type="dxa"/>
            <w:vAlign w:val="center"/>
          </w:tcPr>
          <w:p w14:paraId="158F5490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110v/300w</w:t>
            </w:r>
          </w:p>
        </w:tc>
      </w:tr>
      <w:tr w:rsidR="00712BA9" w14:paraId="1EC8716B" w14:textId="77777777">
        <w:trPr>
          <w:trHeight w:val="2250"/>
        </w:trPr>
        <w:tc>
          <w:tcPr>
            <w:tcW w:w="780" w:type="dxa"/>
            <w:vAlign w:val="center"/>
          </w:tcPr>
          <w:p w14:paraId="76CFE066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10</w:t>
            </w:r>
          </w:p>
        </w:tc>
        <w:tc>
          <w:tcPr>
            <w:tcW w:w="1755" w:type="dxa"/>
          </w:tcPr>
          <w:p w14:paraId="1FE0993A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酷</w:t>
            </w: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酷</w:t>
            </w:r>
            <w:proofErr w:type="gramEnd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嫂</w:t>
            </w:r>
          </w:p>
          <w:p w14:paraId="0662F667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noProof/>
                <w:sz w:val="24"/>
                <w:szCs w:val="24"/>
              </w:rPr>
              <w:drawing>
                <wp:inline distT="0" distB="0" distL="114300" distR="114300" wp14:anchorId="6787451A" wp14:editId="4B72E650">
                  <wp:extent cx="904875" cy="1123364"/>
                  <wp:effectExtent l="0" t="0" r="0" b="0"/>
                  <wp:docPr id="10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5"/>
                          <a:srcRect l="2184" r="2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1233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vAlign w:val="center"/>
          </w:tcPr>
          <w:p w14:paraId="1D9386F7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大腸包小腸</w:t>
            </w:r>
          </w:p>
          <w:p w14:paraId="3FAD7863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大腸包</w:t>
            </w:r>
            <w:proofErr w:type="gramStart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鹹</w:t>
            </w:r>
            <w:proofErr w:type="gramEnd"/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豬肉</w:t>
            </w:r>
          </w:p>
          <w:p w14:paraId="7CF052D1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黑豬肉香腸</w:t>
            </w:r>
          </w:p>
          <w:p w14:paraId="2AA60880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香蔥雞腿肉串</w:t>
            </w:r>
          </w:p>
        </w:tc>
        <w:tc>
          <w:tcPr>
            <w:tcW w:w="1725" w:type="dxa"/>
            <w:vAlign w:val="center"/>
          </w:tcPr>
          <w:p w14:paraId="3EA0D19E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70元</w:t>
            </w:r>
          </w:p>
          <w:p w14:paraId="3A96804D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70元</w:t>
            </w:r>
          </w:p>
          <w:p w14:paraId="3AC4E503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40元</w:t>
            </w:r>
          </w:p>
          <w:p w14:paraId="2E92722B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50元</w:t>
            </w:r>
          </w:p>
        </w:tc>
        <w:tc>
          <w:tcPr>
            <w:tcW w:w="1875" w:type="dxa"/>
            <w:vAlign w:val="center"/>
          </w:tcPr>
          <w:p w14:paraId="43329970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110v/1000w</w:t>
            </w:r>
          </w:p>
          <w:p w14:paraId="073531E9" w14:textId="77777777" w:rsidR="00712BA9" w:rsidRDefault="00000000">
            <w:pPr>
              <w:widowControl w:val="0"/>
              <w:spacing w:line="288" w:lineRule="auto"/>
              <w:jc w:val="center"/>
              <w:rPr>
                <w:rFonts w:ascii="Open Sans SemiBold" w:eastAsia="Open Sans SemiBold" w:hAnsi="Open Sans SemiBold" w:cs="Open Sans SemiBold"/>
                <w:sz w:val="24"/>
                <w:szCs w:val="24"/>
              </w:rPr>
            </w:pPr>
            <w:r>
              <w:rPr>
                <w:rFonts w:ascii="Open Sans SemiBold" w:eastAsia="Open Sans SemiBold" w:hAnsi="Open Sans SemiBold" w:cs="Open Sans SemiBold"/>
                <w:sz w:val="24"/>
                <w:szCs w:val="24"/>
              </w:rPr>
              <w:t>110v/1200w</w:t>
            </w:r>
          </w:p>
        </w:tc>
      </w:tr>
    </w:tbl>
    <w:p w14:paraId="0AB3CB13" w14:textId="77777777" w:rsidR="00712BA9" w:rsidRDefault="00712BA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Open Sans SemiBold" w:eastAsia="Open Sans SemiBold" w:hAnsi="Open Sans SemiBold" w:cs="Open Sans SemiBold"/>
          <w:sz w:val="24"/>
          <w:szCs w:val="24"/>
        </w:rPr>
      </w:pPr>
    </w:p>
    <w:p w14:paraId="2E824A08" w14:textId="77777777" w:rsidR="00712BA9" w:rsidRDefault="00712BA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Open Sans SemiBold" w:eastAsia="Open Sans SemiBold" w:hAnsi="Open Sans SemiBold" w:cs="Open Sans SemiBold"/>
          <w:sz w:val="24"/>
          <w:szCs w:val="24"/>
        </w:rPr>
      </w:pPr>
    </w:p>
    <w:p w14:paraId="575EDC3D" w14:textId="77777777" w:rsidR="00712BA9" w:rsidRDefault="00712BA9">
      <w:pPr>
        <w:widowControl w:val="0"/>
        <w:spacing w:line="288" w:lineRule="auto"/>
        <w:jc w:val="center"/>
        <w:rPr>
          <w:rFonts w:ascii="Open Sans SemiBold" w:eastAsia="Open Sans SemiBold" w:hAnsi="Open Sans SemiBold" w:cs="Open Sans SemiBold"/>
          <w:sz w:val="24"/>
          <w:szCs w:val="24"/>
        </w:rPr>
      </w:pPr>
    </w:p>
    <w:sectPr w:rsidR="00712BA9">
      <w:footerReference w:type="default" r:id="rId16"/>
      <w:pgSz w:w="11906" w:h="16838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E1410" w14:textId="77777777" w:rsidR="000B5A06" w:rsidRDefault="000B5A06">
      <w:pPr>
        <w:spacing w:line="240" w:lineRule="auto"/>
      </w:pPr>
      <w:r>
        <w:separator/>
      </w:r>
    </w:p>
  </w:endnote>
  <w:endnote w:type="continuationSeparator" w:id="0">
    <w:p w14:paraId="5C781757" w14:textId="77777777" w:rsidR="000B5A06" w:rsidRDefault="000B5A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93418" w14:textId="77777777" w:rsidR="00712BA9" w:rsidRDefault="00712B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134CD" w14:textId="77777777" w:rsidR="000B5A06" w:rsidRDefault="000B5A06">
      <w:pPr>
        <w:spacing w:line="240" w:lineRule="auto"/>
      </w:pPr>
      <w:r>
        <w:separator/>
      </w:r>
    </w:p>
  </w:footnote>
  <w:footnote w:type="continuationSeparator" w:id="0">
    <w:p w14:paraId="3A1A1143" w14:textId="77777777" w:rsidR="000B5A06" w:rsidRDefault="000B5A0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BA9"/>
    <w:rsid w:val="000B5A06"/>
    <w:rsid w:val="00304E45"/>
    <w:rsid w:val="00451030"/>
    <w:rsid w:val="0071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B59D9"/>
  <w15:docId w15:val="{ED2B09B0-B0A9-4A71-A2EC-660C62186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136</Words>
  <Characters>777</Characters>
  <Application>Microsoft Office Word</Application>
  <DocSecurity>0</DocSecurity>
  <Lines>6</Lines>
  <Paragraphs>1</Paragraphs>
  <ScaleCrop>false</ScaleCrop>
  <Company>Organization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和渝 洪</cp:lastModifiedBy>
  <cp:revision>2</cp:revision>
  <dcterms:created xsi:type="dcterms:W3CDTF">2022-10-17T08:09:00Z</dcterms:created>
  <dcterms:modified xsi:type="dcterms:W3CDTF">2022-10-17T08:09:00Z</dcterms:modified>
</cp:coreProperties>
</file>